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C" w:rsidRPr="009B6F91" w:rsidRDefault="00AE32BC" w:rsidP="00AE3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9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B6F9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ДОКЛАД !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</w:t>
      </w:r>
      <w:r w:rsidRPr="009B6F91">
        <w:rPr>
          <w:rFonts w:ascii="Times New Roman" w:hAnsi="Times New Roman" w:cs="Times New Roman"/>
          <w:b/>
          <w:sz w:val="28"/>
          <w:szCs w:val="28"/>
        </w:rPr>
        <w:t>Уважаемые односельчане, гости !</w:t>
      </w:r>
    </w:p>
    <w:p w:rsidR="00AE32BC" w:rsidRPr="009B6F91" w:rsidRDefault="00AE32BC" w:rsidP="00AE3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F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Советский сельсовет  состоит из двух населенных пунктов : с. Советское и п. Пятилетка На территории зарегистрировано 7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B6F91">
        <w:rPr>
          <w:rFonts w:ascii="Times New Roman" w:hAnsi="Times New Roman" w:cs="Times New Roman"/>
          <w:sz w:val="28"/>
          <w:szCs w:val="28"/>
        </w:rPr>
        <w:t xml:space="preserve"> человек (включая студентов), из них 171 пенсионеров, детей от 0 до 18 лет 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6F91">
        <w:rPr>
          <w:rFonts w:ascii="Times New Roman" w:hAnsi="Times New Roman" w:cs="Times New Roman"/>
          <w:sz w:val="28"/>
          <w:szCs w:val="28"/>
        </w:rPr>
        <w:t xml:space="preserve"> ,Трудоспособного населения  340,из них не работающих 68 человек. Многодетных семей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6F91">
        <w:rPr>
          <w:rFonts w:ascii="Times New Roman" w:hAnsi="Times New Roman" w:cs="Times New Roman"/>
          <w:sz w:val="28"/>
          <w:szCs w:val="28"/>
        </w:rPr>
        <w:t xml:space="preserve">, опекаемых семей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6F91">
        <w:rPr>
          <w:rFonts w:ascii="Times New Roman" w:hAnsi="Times New Roman" w:cs="Times New Roman"/>
          <w:sz w:val="28"/>
          <w:szCs w:val="28"/>
        </w:rPr>
        <w:t xml:space="preserve">,  за истекший год родилось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6F91">
        <w:rPr>
          <w:rFonts w:ascii="Times New Roman" w:hAnsi="Times New Roman" w:cs="Times New Roman"/>
          <w:sz w:val="28"/>
          <w:szCs w:val="28"/>
        </w:rPr>
        <w:t xml:space="preserve"> человек, умерло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6F91">
        <w:rPr>
          <w:rFonts w:ascii="Times New Roman" w:hAnsi="Times New Roman" w:cs="Times New Roman"/>
          <w:sz w:val="28"/>
          <w:szCs w:val="28"/>
        </w:rPr>
        <w:t xml:space="preserve">. </w:t>
      </w:r>
      <w:r w:rsidRPr="009B6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F91">
        <w:rPr>
          <w:rFonts w:ascii="Times New Roman" w:hAnsi="Times New Roman" w:cs="Times New Roman"/>
          <w:sz w:val="28"/>
          <w:szCs w:val="28"/>
        </w:rPr>
        <w:t>На территории сельсовета работают организации социального назначения : администрация МО Советский сельсовет,  нотариус с частью переданных полн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6F91">
        <w:rPr>
          <w:rFonts w:ascii="Times New Roman" w:hAnsi="Times New Roman" w:cs="Times New Roman"/>
          <w:sz w:val="28"/>
          <w:szCs w:val="28"/>
        </w:rPr>
        <w:t>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91"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6F91">
        <w:rPr>
          <w:rFonts w:ascii="Times New Roman" w:hAnsi="Times New Roman" w:cs="Times New Roman"/>
          <w:sz w:val="28"/>
          <w:szCs w:val="28"/>
        </w:rPr>
        <w:t xml:space="preserve">учётный стол , Советская средняя школа , детский сад ,ФАП , сельский дом культуры, библиотека, почтовое отделение , 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водоснабжающая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 xml:space="preserve"> организация ООО  «Нептун.» Работают  4 торговые точки.</w:t>
      </w:r>
      <w:r w:rsidRPr="009B6F91">
        <w:rPr>
          <w:rFonts w:ascii="Times New Roman" w:hAnsi="Times New Roman" w:cs="Times New Roman"/>
          <w:sz w:val="28"/>
          <w:szCs w:val="28"/>
        </w:rPr>
        <w:br/>
        <w:t xml:space="preserve">Территория земель Советского сельсовета </w:t>
      </w:r>
      <w:r w:rsidRPr="009B6F91">
        <w:rPr>
          <w:rFonts w:ascii="Times New Roman" w:hAnsi="Times New Roman" w:cs="Times New Roman"/>
          <w:b/>
          <w:sz w:val="28"/>
          <w:szCs w:val="28"/>
        </w:rPr>
        <w:t>23325,3</w:t>
      </w:r>
      <w:r w:rsidRPr="009B6F91">
        <w:rPr>
          <w:rFonts w:ascii="Times New Roman" w:hAnsi="Times New Roman" w:cs="Times New Roman"/>
          <w:sz w:val="28"/>
          <w:szCs w:val="28"/>
        </w:rPr>
        <w:t xml:space="preserve"> га, земель сельхоз назначения 15327 га. В аренде находятся согласно заключенных договоров </w:t>
      </w:r>
      <w:r>
        <w:rPr>
          <w:rFonts w:ascii="Times New Roman" w:hAnsi="Times New Roman" w:cs="Times New Roman"/>
          <w:sz w:val="28"/>
          <w:szCs w:val="28"/>
        </w:rPr>
        <w:t>13755</w:t>
      </w:r>
      <w:r w:rsidRPr="009B6F91">
        <w:rPr>
          <w:rFonts w:ascii="Times New Roman" w:hAnsi="Times New Roman" w:cs="Times New Roman"/>
          <w:sz w:val="28"/>
          <w:szCs w:val="28"/>
        </w:rPr>
        <w:t xml:space="preserve"> га ,обрабатывается  на сегодняшний день 1</w:t>
      </w:r>
      <w:r>
        <w:rPr>
          <w:rFonts w:ascii="Times New Roman" w:hAnsi="Times New Roman" w:cs="Times New Roman"/>
          <w:sz w:val="28"/>
          <w:szCs w:val="28"/>
        </w:rPr>
        <w:t>3755</w:t>
      </w:r>
      <w:r w:rsidRPr="009B6F91">
        <w:rPr>
          <w:rFonts w:ascii="Times New Roman" w:hAnsi="Times New Roman" w:cs="Times New Roman"/>
          <w:sz w:val="28"/>
          <w:szCs w:val="28"/>
        </w:rPr>
        <w:t xml:space="preserve"> га .Невостребованных </w:t>
      </w:r>
      <w:r>
        <w:rPr>
          <w:rFonts w:ascii="Times New Roman" w:hAnsi="Times New Roman" w:cs="Times New Roman"/>
          <w:sz w:val="28"/>
          <w:szCs w:val="28"/>
        </w:rPr>
        <w:t>земельных долей на сегодняшний день нет.</w:t>
      </w:r>
      <w:r w:rsidRPr="009B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по оформлению невостребованных земельных долей а</w:t>
      </w:r>
      <w:r w:rsidRPr="009B6F9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завершен. </w:t>
      </w:r>
      <w:r w:rsidRPr="009B6F91">
        <w:rPr>
          <w:rFonts w:ascii="Times New Roman" w:hAnsi="Times New Roman" w:cs="Times New Roman"/>
          <w:sz w:val="28"/>
          <w:szCs w:val="28"/>
        </w:rPr>
        <w:t>Планируем уже до 1 июня заключить догов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6F91">
        <w:rPr>
          <w:rFonts w:ascii="Times New Roman" w:hAnsi="Times New Roman" w:cs="Times New Roman"/>
          <w:sz w:val="28"/>
          <w:szCs w:val="28"/>
        </w:rPr>
        <w:t>ра аренды с фермерами желающими обрабатывать   эту категорию земель. Деньги полученные за аренд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B6F91">
        <w:rPr>
          <w:rFonts w:ascii="Times New Roman" w:hAnsi="Times New Roman" w:cs="Times New Roman"/>
          <w:sz w:val="28"/>
          <w:szCs w:val="28"/>
        </w:rPr>
        <w:t xml:space="preserve"> придут в бюджет Советского сельсовета. </w:t>
      </w:r>
      <w:r w:rsidRPr="009B6F91">
        <w:rPr>
          <w:rFonts w:ascii="Times New Roman" w:hAnsi="Times New Roman" w:cs="Times New Roman"/>
          <w:sz w:val="28"/>
          <w:szCs w:val="28"/>
        </w:rPr>
        <w:br/>
        <w:t xml:space="preserve">У нас на территории работают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6F91">
        <w:rPr>
          <w:rFonts w:ascii="Times New Roman" w:hAnsi="Times New Roman" w:cs="Times New Roman"/>
          <w:sz w:val="28"/>
          <w:szCs w:val="28"/>
        </w:rPr>
        <w:t xml:space="preserve"> арендаторов: Кузнецов О.В., 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Паушкин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 xml:space="preserve"> П.Н, 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Уйманов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 xml:space="preserve"> Максим Николаевич  , Щетинин С.С, 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Таршилов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Pr="009B6F91">
        <w:rPr>
          <w:rFonts w:ascii="Times New Roman" w:hAnsi="Times New Roman" w:cs="Times New Roman"/>
          <w:sz w:val="28"/>
          <w:szCs w:val="28"/>
        </w:rPr>
        <w:t>Возникающие вопросы арендодателей и арендаторов решаются в рабочем порядке оперативно, т.е. претензий серьёзных друг к другу на сегодняшний день нет.</w:t>
      </w:r>
      <w:r w:rsidRPr="009B6F91">
        <w:rPr>
          <w:rFonts w:ascii="Times New Roman" w:hAnsi="Times New Roman" w:cs="Times New Roman"/>
          <w:sz w:val="28"/>
          <w:szCs w:val="28"/>
        </w:rPr>
        <w:br/>
        <w:t xml:space="preserve">Хочу выразить слова благодарности всем хозяйствующим субъектам за их активное участие в решении вопросов местного значения, День победы, День пожилого человека. Проведении новогодних  праздников. Особенно П.Н. 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Паушкину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 xml:space="preserve">, который является депутатом Советского сельсовета , за очистку дорог от снега. После того как он полностью включился в это дело, мы не знаем проблем с дорогами зимой. Следует отметить добросовестную работу и 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Бандюкова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 xml:space="preserve"> Виталия Александровича,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91">
        <w:rPr>
          <w:rFonts w:ascii="Times New Roman" w:hAnsi="Times New Roman" w:cs="Times New Roman"/>
          <w:sz w:val="28"/>
          <w:szCs w:val="28"/>
        </w:rPr>
        <w:t>который непосредственно сидит за рулём трактора.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91">
        <w:rPr>
          <w:rFonts w:ascii="Times New Roman" w:hAnsi="Times New Roman" w:cs="Times New Roman"/>
          <w:sz w:val="28"/>
          <w:szCs w:val="28"/>
        </w:rPr>
        <w:t xml:space="preserve">За несколько зим он превратился в настоящего мастера по очистке дорог от снега .  Помогает Петр Николаевич материально школе и СДК .  В общем и  целом все хозяйствующие организации  отзываются на просьбы сельского Совета спасибо всем большое. Чувствуется в людях социальная ответственность. Понятно что  работают чтобы заработать, но и </w:t>
      </w:r>
      <w:r w:rsidRPr="009B6F91">
        <w:rPr>
          <w:rFonts w:ascii="Times New Roman" w:hAnsi="Times New Roman" w:cs="Times New Roman"/>
          <w:sz w:val="28"/>
          <w:szCs w:val="28"/>
        </w:rPr>
        <w:lastRenderedPageBreak/>
        <w:t xml:space="preserve">помимо своих затрат на производство не забывают и о людях, делают жизнь чуть но лучше. </w:t>
      </w:r>
      <w:r w:rsidRPr="009B6F91">
        <w:rPr>
          <w:rFonts w:ascii="Times New Roman" w:hAnsi="Times New Roman" w:cs="Times New Roman"/>
          <w:sz w:val="28"/>
          <w:szCs w:val="28"/>
        </w:rPr>
        <w:br/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B6F91">
        <w:rPr>
          <w:rFonts w:ascii="Times New Roman" w:hAnsi="Times New Roman" w:cs="Times New Roman"/>
          <w:sz w:val="28"/>
          <w:szCs w:val="28"/>
        </w:rPr>
        <w:t xml:space="preserve"> году бюджет Советского сельсовета составил по доходам план </w:t>
      </w:r>
      <w:r>
        <w:rPr>
          <w:rFonts w:ascii="Times New Roman" w:hAnsi="Times New Roman" w:cs="Times New Roman"/>
          <w:sz w:val="28"/>
          <w:szCs w:val="28"/>
        </w:rPr>
        <w:t>4189176</w:t>
      </w:r>
      <w:r w:rsidRPr="009B6F91">
        <w:rPr>
          <w:rFonts w:ascii="Times New Roman" w:hAnsi="Times New Roman" w:cs="Times New Roman"/>
          <w:sz w:val="28"/>
          <w:szCs w:val="28"/>
        </w:rPr>
        <w:t xml:space="preserve"> , исполнено </w:t>
      </w:r>
      <w:r>
        <w:rPr>
          <w:rFonts w:ascii="Times New Roman" w:hAnsi="Times New Roman" w:cs="Times New Roman"/>
          <w:sz w:val="28"/>
          <w:szCs w:val="28"/>
        </w:rPr>
        <w:t>4321980</w:t>
      </w:r>
      <w:r w:rsidRPr="009B6F91">
        <w:rPr>
          <w:rFonts w:ascii="Times New Roman" w:hAnsi="Times New Roman" w:cs="Times New Roman"/>
          <w:sz w:val="28"/>
          <w:szCs w:val="28"/>
        </w:rPr>
        <w:t xml:space="preserve"> процент исполнения 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6F91">
        <w:rPr>
          <w:rFonts w:ascii="Times New Roman" w:hAnsi="Times New Roman" w:cs="Times New Roman"/>
          <w:sz w:val="28"/>
          <w:szCs w:val="28"/>
        </w:rPr>
        <w:t xml:space="preserve"> %, по расходам план </w:t>
      </w:r>
      <w:r>
        <w:rPr>
          <w:rFonts w:ascii="Times New Roman" w:hAnsi="Times New Roman" w:cs="Times New Roman"/>
          <w:sz w:val="28"/>
          <w:szCs w:val="28"/>
        </w:rPr>
        <w:t>4723142</w:t>
      </w:r>
      <w:r w:rsidRPr="009B6F91">
        <w:rPr>
          <w:rFonts w:ascii="Times New Roman" w:hAnsi="Times New Roman" w:cs="Times New Roman"/>
          <w:sz w:val="28"/>
          <w:szCs w:val="28"/>
        </w:rPr>
        <w:t xml:space="preserve"> , исполнено </w:t>
      </w:r>
      <w:r>
        <w:rPr>
          <w:rFonts w:ascii="Times New Roman" w:hAnsi="Times New Roman" w:cs="Times New Roman"/>
          <w:sz w:val="28"/>
          <w:szCs w:val="28"/>
        </w:rPr>
        <w:t>4297132 процент исполнения 91</w:t>
      </w:r>
      <w:r w:rsidRPr="009B6F91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Pr="009B6F91">
        <w:rPr>
          <w:rFonts w:ascii="Times New Roman" w:hAnsi="Times New Roman" w:cs="Times New Roman"/>
          <w:sz w:val="28"/>
          <w:szCs w:val="28"/>
        </w:rPr>
        <w:t xml:space="preserve"> отчётный период ООО «Нептун»…наша…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водаснобжающая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>…организация…сократил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F91">
        <w:rPr>
          <w:rFonts w:ascii="Times New Roman" w:hAnsi="Times New Roman" w:cs="Times New Roman"/>
          <w:sz w:val="28"/>
          <w:szCs w:val="28"/>
        </w:rPr>
        <w:t xml:space="preserve"> долги…населения…в</w:t>
      </w:r>
      <w:r>
        <w:rPr>
          <w:rFonts w:ascii="Times New Roman" w:hAnsi="Times New Roman" w:cs="Times New Roman"/>
          <w:sz w:val="28"/>
          <w:szCs w:val="28"/>
        </w:rPr>
        <w:t xml:space="preserve"> 4р</w:t>
      </w:r>
      <w:r w:rsidRPr="009B6F91">
        <w:rPr>
          <w:rFonts w:ascii="Times New Roman" w:hAnsi="Times New Roman" w:cs="Times New Roman"/>
          <w:sz w:val="28"/>
          <w:szCs w:val="28"/>
        </w:rPr>
        <w:t>аза…благодаря….совместной....работе..с...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энергосбытом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91">
        <w:rPr>
          <w:rFonts w:ascii="Times New Roman" w:hAnsi="Times New Roman" w:cs="Times New Roman"/>
          <w:sz w:val="28"/>
          <w:szCs w:val="28"/>
        </w:rPr>
        <w:t xml:space="preserve">произвели ремонт оборудования на </w:t>
      </w:r>
      <w:r>
        <w:rPr>
          <w:rFonts w:ascii="Times New Roman" w:hAnsi="Times New Roman" w:cs="Times New Roman"/>
          <w:sz w:val="28"/>
          <w:szCs w:val="28"/>
        </w:rPr>
        <w:t xml:space="preserve">153800 </w:t>
      </w:r>
      <w:r w:rsidRPr="009B6F91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 из них 75 000 выделили предприниматели , два насоса находятся в ремонте, выставлен счет на 40 тыс.руб. </w:t>
      </w:r>
      <w:r w:rsidRPr="009B6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F91">
        <w:rPr>
          <w:rFonts w:ascii="Times New Roman" w:hAnsi="Times New Roman" w:cs="Times New Roman"/>
          <w:sz w:val="28"/>
          <w:szCs w:val="28"/>
        </w:rPr>
        <w:t xml:space="preserve">Все платины ГТС,  которые нам  необходимы  для ведения хозяйственной деятельности оформлены как бесхозяйные и находятся на учёте в 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>. В этом году необходимо все их оформить в собственность администрации  ,  провести торги,  сдать в аренду тем людям , которые хотят вести на них хозяйственную деятельность.</w:t>
      </w:r>
    </w:p>
    <w:p w:rsidR="00AE32BC" w:rsidRPr="009B6F91" w:rsidRDefault="00AE32BC" w:rsidP="00AE32BC">
      <w:pPr>
        <w:jc w:val="both"/>
        <w:rPr>
          <w:rFonts w:ascii="Times New Roman" w:hAnsi="Times New Roman" w:cs="Times New Roman"/>
          <w:sz w:val="28"/>
          <w:szCs w:val="28"/>
        </w:rPr>
      </w:pPr>
      <w:r w:rsidRPr="009B6F91">
        <w:rPr>
          <w:rFonts w:ascii="Times New Roman" w:hAnsi="Times New Roman" w:cs="Times New Roman"/>
          <w:sz w:val="28"/>
          <w:szCs w:val="28"/>
        </w:rPr>
        <w:t>Освящение улиц. Как уже сообщалось</w:t>
      </w:r>
      <w:r w:rsidRPr="009B6F91">
        <w:rPr>
          <w:rFonts w:ascii="Times New Roman" w:hAnsi="Times New Roman" w:cs="Times New Roman"/>
          <w:sz w:val="28"/>
          <w:szCs w:val="28"/>
        </w:rPr>
        <w:br/>
        <w:t xml:space="preserve">Целиком закончили перевооружение уличного освещения путем замены   </w:t>
      </w:r>
      <w:proofErr w:type="spellStart"/>
      <w:r w:rsidRPr="009B6F91">
        <w:rPr>
          <w:rFonts w:ascii="Times New Roman" w:hAnsi="Times New Roman" w:cs="Times New Roman"/>
          <w:sz w:val="28"/>
          <w:szCs w:val="28"/>
        </w:rPr>
        <w:t>люминисцентных</w:t>
      </w:r>
      <w:proofErr w:type="spellEnd"/>
      <w:r w:rsidRPr="009B6F91">
        <w:rPr>
          <w:rFonts w:ascii="Times New Roman" w:hAnsi="Times New Roman" w:cs="Times New Roman"/>
          <w:sz w:val="28"/>
          <w:szCs w:val="28"/>
        </w:rPr>
        <w:t xml:space="preserve"> ламп  на лампы светодиодные .Это дало 4 кратную экономию оплаты за уличное освещение  . Увеличили количество фонарей  и довели до </w:t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Pr="009B6F91">
        <w:rPr>
          <w:rFonts w:ascii="Times New Roman" w:hAnsi="Times New Roman" w:cs="Times New Roman"/>
          <w:sz w:val="28"/>
          <w:szCs w:val="28"/>
        </w:rPr>
        <w:t xml:space="preserve"> штук, некоторые улицы  вообще как в городе освещаются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F91">
        <w:rPr>
          <w:rFonts w:ascii="Times New Roman" w:hAnsi="Times New Roman" w:cs="Times New Roman"/>
          <w:sz w:val="28"/>
          <w:szCs w:val="28"/>
        </w:rPr>
        <w:t xml:space="preserve">Хочу отметить  что администрация освещает проезжую часть улиц, а не частные владения 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В конце прошлого года как вы все видели , приступили к цивилизованной работе по сбору бытовых отходов . Как и всё новое надо обязательно настроить. </w:t>
      </w:r>
      <w:r>
        <w:rPr>
          <w:rFonts w:ascii="Times New Roman" w:hAnsi="Times New Roman" w:cs="Times New Roman"/>
          <w:sz w:val="28"/>
          <w:szCs w:val="28"/>
        </w:rPr>
        <w:br/>
        <w:t xml:space="preserve">    Щебень будем сыпать постепенно, но надо постараться везде. Будут выделяться  с других бюджетов деньги. Будем укладывать асфальт. </w:t>
      </w:r>
    </w:p>
    <w:p w:rsidR="007E6DBE" w:rsidRDefault="007E6DBE"/>
    <w:sectPr w:rsidR="007E6DBE" w:rsidSect="00D3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AE32BC"/>
    <w:rsid w:val="007E6DBE"/>
    <w:rsid w:val="00A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2021-03-23T06:51:00Z</dcterms:created>
  <dcterms:modified xsi:type="dcterms:W3CDTF">2021-03-23T07:00:00Z</dcterms:modified>
</cp:coreProperties>
</file>